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D060" w14:textId="77777777" w:rsidR="003543FD" w:rsidRDefault="003543FD" w:rsidP="003543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790FADB1" w14:textId="77777777" w:rsidR="003543FD" w:rsidRPr="00485695" w:rsidRDefault="003543FD" w:rsidP="00354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Sample Memorandum — Making the Best Case for Conference Attendance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9874FB1" w14:textId="77777777" w:rsidR="003543FD" w:rsidRPr="00485695" w:rsidRDefault="003543FD" w:rsidP="00354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(Choose the points that would matter the most to your organization to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70924D4" w14:textId="77777777" w:rsidR="003543FD" w:rsidRPr="00485695" w:rsidRDefault="003543FD" w:rsidP="00354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tailor your memo to your situation)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4D67F3C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3DBC656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To: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14:paraId="1154AB29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836F62B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From: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14:paraId="6F8ECB40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4184B5D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RE: Attending the NALP Annual Education Conference  </w:t>
      </w:r>
    </w:p>
    <w:p w14:paraId="43100507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89DBA01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Date: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14:paraId="35F597BF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9CB5CFE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I am interested in attending the 202</w:t>
      </w:r>
      <w:r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NALP Annual Education Conference, April </w:t>
      </w:r>
      <w:r>
        <w:rPr>
          <w:rFonts w:ascii="Calibri" w:eastAsia="Times New Roman" w:hAnsi="Calibri" w:cs="Calibri"/>
          <w:color w:val="000000"/>
          <w:sz w:val="24"/>
          <w:szCs w:val="24"/>
        </w:rPr>
        <w:t>14-17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. The NALP Annual Education Conference is the single largest, most comprehensive, and most well-respected educational program in my profession. The conference offers many sessions which are directly pertinent to my work in 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&lt;area(s)&gt;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.  </w:t>
      </w:r>
    </w:p>
    <w:p w14:paraId="79BB579C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31CE59F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At the conference, I would get to choose from </w:t>
      </w:r>
      <w:r>
        <w:rPr>
          <w:rFonts w:ascii="Calibri" w:eastAsia="Times New Roman" w:hAnsi="Calibri" w:cs="Calibri"/>
          <w:color w:val="000000"/>
          <w:sz w:val="24"/>
          <w:szCs w:val="24"/>
        </w:rPr>
        <w:t>over 90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concurrent sessions and </w:t>
      </w:r>
      <w:r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general plenary sessions. I am particularly interested in content on 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&lt;topic(s)&gt;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due to my work on 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&lt;current organizational projects/ priorities&gt;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 w:rsidRPr="00485695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</w:rPr>
        <w:t xml:space="preserve">[You might include here details on how conference learning might help you improve specific processes, learn how other organizations have faced similar challenges, etc.]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The discussions and information at the conference will lessen our need for consultants and/or time spent on additional research. Sessions I would like to attend include: </w:t>
      </w:r>
    </w:p>
    <w:p w14:paraId="26A1D89C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9FF95F7" w14:textId="77777777" w:rsidR="003543FD" w:rsidRPr="00485695" w:rsidRDefault="003543FD" w:rsidP="003543FD">
      <w:pPr>
        <w:numPr>
          <w:ilvl w:val="0"/>
          <w:numId w:val="1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&lt;Session Name&gt;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D28EE89" w14:textId="77777777" w:rsidR="003543FD" w:rsidRPr="00485695" w:rsidRDefault="003543FD" w:rsidP="003543FD">
      <w:pPr>
        <w:numPr>
          <w:ilvl w:val="0"/>
          <w:numId w:val="1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&lt;Session Name&gt;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653D463" w14:textId="77777777" w:rsidR="003543FD" w:rsidRPr="00485695" w:rsidRDefault="003543FD" w:rsidP="003543FD">
      <w:pPr>
        <w:numPr>
          <w:ilvl w:val="0"/>
          <w:numId w:val="2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&lt;Session Name&gt;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907B2E8" w14:textId="77777777" w:rsidR="003543FD" w:rsidRPr="00485695" w:rsidRDefault="003543FD" w:rsidP="00354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7390F" w14:textId="77777777" w:rsidR="003543FD" w:rsidRPr="00485695" w:rsidRDefault="003543FD" w:rsidP="00354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In addition, the conference will provide the following benefits </w:t>
      </w:r>
      <w:r w:rsidRPr="0048569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[include the bullets most pertinent to you</w:t>
      </w:r>
      <w:r w:rsidRPr="00485695">
        <w:rPr>
          <w:rFonts w:ascii="Calibri" w:eastAsia="Times New Roman" w:hAnsi="Calibri" w:cs="Calibri"/>
          <w:i/>
          <w:iCs/>
          <w:color w:val="000000"/>
          <w:sz w:val="26"/>
          <w:szCs w:val="26"/>
        </w:rPr>
        <w:t>]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: </w:t>
      </w:r>
    </w:p>
    <w:p w14:paraId="5E04D8ED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B02EC30" w14:textId="77777777" w:rsidR="003543FD" w:rsidRDefault="003543FD" w:rsidP="003543F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562AD3">
        <w:rPr>
          <w:rFonts w:ascii="Calibri" w:eastAsia="Times New Roman" w:hAnsi="Calibri" w:cs="Calibri"/>
          <w:color w:val="000000"/>
          <w:sz w:val="24"/>
          <w:szCs w:val="24"/>
        </w:rPr>
        <w:t xml:space="preserve">An opportunity to network with our peer institutions, such as </w:t>
      </w:r>
      <w:r w:rsidRPr="00562AD3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&lt;list organizations&gt;.</w:t>
      </w:r>
      <w:r w:rsidRPr="00562AD3">
        <w:rPr>
          <w:rFonts w:ascii="Calibri" w:eastAsia="Times New Roman" w:hAnsi="Calibri" w:cs="Calibri"/>
          <w:color w:val="000000"/>
          <w:sz w:val="24"/>
          <w:szCs w:val="24"/>
        </w:rPr>
        <w:t xml:space="preserve"> I would like to exchange information with them about any innovative practices or ideas on how to address </w:t>
      </w:r>
      <w:r w:rsidRPr="00562AD3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&lt;current issues&gt;</w:t>
      </w:r>
      <w:r w:rsidRPr="00562AD3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A2BE373" w14:textId="77777777" w:rsidR="003543FD" w:rsidRPr="00562AD3" w:rsidRDefault="003543FD" w:rsidP="003543F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562AD3">
        <w:rPr>
          <w:rFonts w:ascii="Calibri" w:eastAsia="Times New Roman" w:hAnsi="Calibri" w:cs="Calibri"/>
          <w:color w:val="000000"/>
          <w:sz w:val="24"/>
          <w:szCs w:val="24"/>
        </w:rPr>
        <w:t xml:space="preserve">An opportunity to learn from consultants without having to pay consultant fees. Consultants who are teaching sessions I wish to attend include </w:t>
      </w:r>
      <w:r w:rsidRPr="00562AD3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&lt;names of consultants&gt;</w:t>
      </w:r>
      <w:r w:rsidRPr="00562AD3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14:paraId="40C18FEA" w14:textId="77777777" w:rsidR="003543FD" w:rsidRPr="00485695" w:rsidRDefault="003543FD" w:rsidP="003543F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Time to consult with and compare possible vendors in &lt;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areas&gt;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in the conference’s Resource Center. Vendors include search consultants, outplacement experts, technology companies, moving companies, and more. </w:t>
      </w:r>
      <w:r>
        <w:rPr>
          <w:rFonts w:ascii="Calibri" w:eastAsia="Times New Roman" w:hAnsi="Calibri" w:cs="Calibri"/>
          <w:color w:val="000000"/>
          <w:sz w:val="24"/>
          <w:szCs w:val="24"/>
        </w:rPr>
        <w:t>It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is important to stay abreast of cutting-edge platforms and solutions offered by our vendors.  </w:t>
      </w:r>
    </w:p>
    <w:p w14:paraId="5CBAD561" w14:textId="77777777" w:rsidR="003543FD" w:rsidRPr="00485695" w:rsidRDefault="003543FD" w:rsidP="003543F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8569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For law schools: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A forum to get to know potential employers. I would like to use the conference </w:t>
      </w:r>
      <w:proofErr w:type="gramStart"/>
      <w:r w:rsidRPr="00485695">
        <w:rPr>
          <w:rFonts w:ascii="Calibri" w:eastAsia="Times New Roman" w:hAnsi="Calibri" w:cs="Calibri"/>
          <w:color w:val="000000"/>
          <w:sz w:val="24"/>
          <w:szCs w:val="24"/>
        </w:rPr>
        <w:t>as a way to</w:t>
      </w:r>
      <w:proofErr w:type="gramEnd"/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establish a relationship with 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&lt;employers listed here&gt;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. As you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may recall, in the past, the NALP conference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[if you have never attended, insert other or similar conference]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has helped me get to know contacts at 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&lt;employers listed here&gt;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.  Over the past </w:t>
      </w:r>
      <w:r>
        <w:rPr>
          <w:rFonts w:ascii="Calibri" w:eastAsia="Times New Roman" w:hAnsi="Calibri" w:cs="Calibri"/>
          <w:color w:val="000000"/>
          <w:sz w:val="24"/>
          <w:szCs w:val="24"/>
        </w:rPr>
        <w:t>several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years, there have been many changes with personnel within law firm recruiting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and professional development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departments.  This will provide a valuable opportunity to begin forging relationships with those new to their law firms.</w:t>
      </w:r>
    </w:p>
    <w:p w14:paraId="0698CE1F" w14:textId="77777777" w:rsidR="003543FD" w:rsidRPr="00485695" w:rsidRDefault="003543FD" w:rsidP="003543F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8569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For law schools: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An opportunity to attend a Q&amp;A session with representatives from the ABA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as well as educational sessions on data reporting.</w:t>
      </w:r>
    </w:p>
    <w:p w14:paraId="2F28339C" w14:textId="77777777" w:rsidR="003543FD" w:rsidRPr="00485695" w:rsidRDefault="003543FD" w:rsidP="003543F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8569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For employers: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A forum to solidify relationships with schools where we are recruiting or would like to maintain positive relationships, such as 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&lt;schools listed here&gt;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 w:rsidRPr="0048569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If relevant: </w:t>
      </w:r>
      <w:r>
        <w:rPr>
          <w:rFonts w:ascii="Calibri" w:eastAsia="Times New Roman" w:hAnsi="Calibri" w:cs="Calibri"/>
          <w:color w:val="000000"/>
          <w:sz w:val="24"/>
          <w:szCs w:val="24"/>
        </w:rPr>
        <w:t>The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conference provides me an opportunity to make that face-to-face contact with multiple school representatives, all at one location. In the past, the NALP conference has helped me get to know contacts at 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&lt;schools&gt;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. Over the past </w:t>
      </w:r>
      <w:r>
        <w:rPr>
          <w:rFonts w:ascii="Calibri" w:eastAsia="Times New Roman" w:hAnsi="Calibri" w:cs="Calibri"/>
          <w:color w:val="000000"/>
          <w:sz w:val="24"/>
          <w:szCs w:val="24"/>
        </w:rPr>
        <w:t>several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years, there have been many changes with personnel within law schools.  This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event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will provide a valuable opportunity to begin forging relationships with those new to their law school.</w:t>
      </w:r>
    </w:p>
    <w:p w14:paraId="3450B1ED" w14:textId="77777777" w:rsidR="003543FD" w:rsidRPr="00485695" w:rsidRDefault="003543FD" w:rsidP="003543FD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8569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For employers: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A chance to network with and learn from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professionals at other law firms such as 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&lt;employers listed here&gt;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. I would like to solidify relationships with other legal career professionals and discuss best practices on a variety of topics so I can learn new ideas for our organization.</w:t>
      </w:r>
    </w:p>
    <w:p w14:paraId="16C6AB2A" w14:textId="77777777" w:rsidR="003543FD" w:rsidRPr="00485695" w:rsidRDefault="003543FD" w:rsidP="003543F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Skills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 development for me. In particular, the conference will enhance my work on 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&lt;any professional goals set jointly with supervisor&gt;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. Skills I expect to gain or enhance at the conference include 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&lt;skills&gt;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14:paraId="5EA12A78" w14:textId="77777777" w:rsidR="003543FD" w:rsidRPr="00485695" w:rsidRDefault="003543FD" w:rsidP="003543F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A cost-effective way for me to earn CLE. 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67E730FB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During the conference, I will stay on top of my regular day-to-day responsibilities by &lt;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detail plan here&gt;.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B4F02E6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After the conference, I plan to share information gained by </w:t>
      </w:r>
      <w:r w:rsidRPr="0048569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[</w:t>
      </w:r>
      <w:r w:rsidRPr="00485695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</w:rPr>
        <w:t xml:space="preserve">list possible ways, such as briefing deans or partners on the conference highlights, scheduling a time for a short presentation and Q&amp;A to your colleagues on lessons learned, writing summaries of programs for colleagues, or sharing handouts from specific sessions with other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</w:rPr>
        <w:t>team</w:t>
      </w:r>
      <w:r w:rsidRPr="00485695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</w:rPr>
        <w:t xml:space="preserve"> members].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12EF2BF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1233DE9" w14:textId="77777777" w:rsidR="003543FD" w:rsidRDefault="003543FD" w:rsidP="003543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I am requesting funding for the registration fee, airfare, lodging, meals, and other miscellaneous travel expenses. </w:t>
      </w:r>
    </w:p>
    <w:p w14:paraId="500AFA25" w14:textId="77777777" w:rsidR="003543FD" w:rsidRDefault="003543FD" w:rsidP="003543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02B49DD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The breakdown of these estimated costs is: </w:t>
      </w:r>
    </w:p>
    <w:p w14:paraId="27BD76C2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1"/>
        <w:gridCol w:w="2223"/>
      </w:tblGrid>
      <w:tr w:rsidR="003543FD" w:rsidRPr="00485695" w14:paraId="2FAB0BFE" w14:textId="77777777" w:rsidTr="00765D06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1B14B" w14:textId="77777777" w:rsidR="003543FD" w:rsidRPr="00485695" w:rsidRDefault="003543FD" w:rsidP="00765D06">
            <w:pPr>
              <w:spacing w:before="40" w:after="40" w:line="240" w:lineRule="auto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Full price conference fee, </w:t>
            </w:r>
            <w:r w:rsidRPr="00DF00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if registered by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Early Bird date</w:t>
            </w: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B424B" w14:textId="77777777" w:rsidR="003543FD" w:rsidRPr="00485695" w:rsidRDefault="003543FD" w:rsidP="00765D06">
            <w:pPr>
              <w:spacing w:before="40" w:after="40" w:line="240" w:lineRule="auto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1125</w:t>
            </w: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.00</w:t>
            </w:r>
          </w:p>
        </w:tc>
      </w:tr>
      <w:tr w:rsidR="003543FD" w:rsidRPr="00485695" w14:paraId="26BA733E" w14:textId="77777777" w:rsidTr="00765D06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7D375" w14:textId="77777777" w:rsidR="003543FD" w:rsidRPr="00485695" w:rsidRDefault="003543FD" w:rsidP="00765D06">
            <w:pPr>
              <w:spacing w:before="40" w:after="40" w:line="240" w:lineRule="auto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Round-trip airfare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(FLL is a close airport, but other airports in the area could offer cheaper fares)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81494" w14:textId="77777777" w:rsidR="003543FD" w:rsidRPr="00485695" w:rsidRDefault="003543FD" w:rsidP="00765D06">
            <w:pPr>
              <w:spacing w:before="40" w:after="40" w:line="240" w:lineRule="auto"/>
              <w:ind w:left="1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543FD" w:rsidRPr="00485695" w14:paraId="085488E5" w14:textId="77777777" w:rsidTr="00765D06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3E691" w14:textId="77777777" w:rsidR="003543FD" w:rsidRPr="00485695" w:rsidRDefault="003543FD" w:rsidP="00765D06">
            <w:pPr>
              <w:spacing w:before="40" w:after="40" w:line="240" w:lineRule="auto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Ground transportation (to and from airport/hotel)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128BD" w14:textId="77777777" w:rsidR="003543FD" w:rsidRPr="00485695" w:rsidRDefault="003543FD" w:rsidP="00765D06">
            <w:pPr>
              <w:spacing w:before="40" w:after="40" w:line="240" w:lineRule="auto"/>
              <w:ind w:left="1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543FD" w:rsidRPr="00485695" w14:paraId="40718A71" w14:textId="77777777" w:rsidTr="00765D06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46F71" w14:textId="77777777" w:rsidR="003543FD" w:rsidRDefault="003543FD" w:rsidP="00765D06">
            <w:pPr>
              <w:spacing w:before="40" w:after="40" w:line="240" w:lineRule="auto"/>
              <w:ind w:left="12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Hotel for __ nights  </w:t>
            </w:r>
          </w:p>
          <w:p w14:paraId="61040902" w14:textId="77777777" w:rsidR="003543FD" w:rsidRPr="00485695" w:rsidRDefault="003543FD" w:rsidP="00765D06">
            <w:pPr>
              <w:spacing w:before="40" w:after="40" w:line="240" w:lineRule="auto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Diplomat Hotel is $299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A6C16" w14:textId="77777777" w:rsidR="003543FD" w:rsidRPr="00485695" w:rsidRDefault="003543FD" w:rsidP="00765D06">
            <w:pPr>
              <w:spacing w:before="40" w:after="40" w:line="240" w:lineRule="auto"/>
              <w:ind w:left="1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543FD" w:rsidRPr="00485695" w14:paraId="3539C48D" w14:textId="77777777" w:rsidTr="00765D06"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8F408" w14:textId="77777777" w:rsidR="003543FD" w:rsidRPr="00485695" w:rsidRDefault="003543FD" w:rsidP="00765D06">
            <w:pPr>
              <w:spacing w:before="40" w:after="40" w:line="240" w:lineRule="auto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Meals (besides the 7 meals and 3 receptions covered by the conference registration)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6AEB9" w14:textId="77777777" w:rsidR="003543FD" w:rsidRPr="00485695" w:rsidRDefault="003543FD" w:rsidP="00765D06">
            <w:pPr>
              <w:spacing w:before="40" w:after="40" w:line="240" w:lineRule="auto"/>
              <w:ind w:left="1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543FD" w:rsidRPr="00485695" w14:paraId="0460BCAC" w14:textId="77777777" w:rsidTr="00765D06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62ACB" w14:textId="77777777" w:rsidR="003543FD" w:rsidRPr="00485695" w:rsidRDefault="003543FD" w:rsidP="00765D06">
            <w:pPr>
              <w:spacing w:before="40" w:after="40" w:line="240" w:lineRule="auto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Parking and/or mileage reimbursement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471DB" w14:textId="77777777" w:rsidR="003543FD" w:rsidRPr="00485695" w:rsidRDefault="003543FD" w:rsidP="00765D06">
            <w:pPr>
              <w:spacing w:before="40" w:after="40" w:line="240" w:lineRule="auto"/>
              <w:ind w:left="1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543FD" w:rsidRPr="00485695" w14:paraId="7C306126" w14:textId="77777777" w:rsidTr="00765D06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2CB5C" w14:textId="77777777" w:rsidR="003543FD" w:rsidRPr="00485695" w:rsidRDefault="003543FD" w:rsidP="00765D06">
            <w:pPr>
              <w:spacing w:before="40" w:after="40" w:line="240" w:lineRule="auto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Miscellaneous (Internet at hotel, baggage fee from airline)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036BA" w14:textId="77777777" w:rsidR="003543FD" w:rsidRPr="00485695" w:rsidRDefault="003543FD" w:rsidP="00765D06">
            <w:pPr>
              <w:spacing w:before="40" w:after="40" w:line="240" w:lineRule="auto"/>
              <w:ind w:left="1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543FD" w:rsidRPr="00485695" w14:paraId="2BB4B303" w14:textId="77777777" w:rsidTr="00765D06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BD800" w14:textId="77777777" w:rsidR="003543FD" w:rsidRPr="00485695" w:rsidRDefault="003543FD" w:rsidP="00765D06">
            <w:pPr>
              <w:spacing w:before="40" w:after="40" w:line="240" w:lineRule="auto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Total costs </w:t>
            </w:r>
            <w:r w:rsidRPr="0048569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(</w:t>
            </w:r>
            <w:r w:rsidRPr="0048569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shd w:val="clear" w:color="auto" w:fill="FFFF00"/>
              </w:rPr>
              <w:t>The formula on the right will do the addition for you</w:t>
            </w:r>
            <w:r w:rsidRPr="0048569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.)</w:t>
            </w: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791A" w14:textId="77777777" w:rsidR="003543FD" w:rsidRPr="00485695" w:rsidRDefault="003543FD" w:rsidP="00765D06">
            <w:pPr>
              <w:spacing w:before="40" w:after="40" w:line="240" w:lineRule="auto"/>
              <w:ind w:left="1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6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E444864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C99F70D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9A77595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The opportunity for me to gain information and knowledge in </w:t>
      </w:r>
      <w:r w:rsidRPr="0048569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&lt;areas&gt;</w:t>
      </w: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, grow our contacts, and develop professionally would make this a wise investment.  </w:t>
      </w:r>
    </w:p>
    <w:p w14:paraId="18569006" w14:textId="77777777" w:rsidR="003543FD" w:rsidRPr="00485695" w:rsidRDefault="003543FD" w:rsidP="00354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BE0072D" w14:textId="77777777" w:rsidR="003543FD" w:rsidRDefault="003543FD" w:rsidP="003543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85695">
        <w:rPr>
          <w:rFonts w:ascii="Calibri" w:eastAsia="Times New Roman" w:hAnsi="Calibri" w:cs="Calibri"/>
          <w:color w:val="000000"/>
          <w:sz w:val="24"/>
          <w:szCs w:val="24"/>
        </w:rPr>
        <w:t xml:space="preserve">Thank you for your consideration of this request. </w:t>
      </w:r>
    </w:p>
    <w:p w14:paraId="3E4E5EC9" w14:textId="77777777" w:rsidR="00F9338D" w:rsidRDefault="00F9338D"/>
    <w:sectPr w:rsidR="00F93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DF6"/>
    <w:multiLevelType w:val="multilevel"/>
    <w:tmpl w:val="AAB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0345"/>
    <w:multiLevelType w:val="multilevel"/>
    <w:tmpl w:val="15A6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36E3C"/>
    <w:multiLevelType w:val="multilevel"/>
    <w:tmpl w:val="70FC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C1267"/>
    <w:multiLevelType w:val="multilevel"/>
    <w:tmpl w:val="6AA4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02079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87604172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616646071">
    <w:abstractNumId w:val="2"/>
  </w:num>
  <w:num w:numId="4" w16cid:durableId="133938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FD"/>
    <w:rsid w:val="001F6EDD"/>
    <w:rsid w:val="0034207C"/>
    <w:rsid w:val="003543FD"/>
    <w:rsid w:val="00F9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0FD6"/>
  <w15:chartTrackingRefBased/>
  <w15:docId w15:val="{46055A0E-456A-4F55-8C8C-8F71D826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F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Quirk</dc:creator>
  <cp:keywords/>
  <dc:description/>
  <cp:lastModifiedBy>Lisa Quirk</cp:lastModifiedBy>
  <cp:revision>1</cp:revision>
  <dcterms:created xsi:type="dcterms:W3CDTF">2025-08-13T18:41:00Z</dcterms:created>
  <dcterms:modified xsi:type="dcterms:W3CDTF">2025-08-13T18:46:00Z</dcterms:modified>
</cp:coreProperties>
</file>